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FEFE8" w14:textId="77777777" w:rsidR="008A552D" w:rsidRPr="008A552D" w:rsidRDefault="008A552D" w:rsidP="008A552D">
      <w:pPr>
        <w:pStyle w:val="Default"/>
        <w:rPr>
          <w:b/>
          <w:bCs/>
        </w:rPr>
      </w:pPr>
    </w:p>
    <w:p w14:paraId="055F7DBE" w14:textId="0EC444DA" w:rsidR="0058281A" w:rsidRDefault="008854C0" w:rsidP="00B019D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INTERNATIONAL RELATIONS OF MIDDLE EAST</w:t>
      </w:r>
    </w:p>
    <w:p w14:paraId="4A81CF2F" w14:textId="791D7E3E" w:rsidR="009F12A6" w:rsidRPr="0024480A" w:rsidRDefault="008854C0" w:rsidP="00B019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ARST</w:t>
      </w:r>
      <w:r w:rsidR="009F12A6">
        <w:rPr>
          <w:b/>
          <w:bCs/>
          <w:sz w:val="28"/>
          <w:szCs w:val="28"/>
        </w:rPr>
        <w:t xml:space="preserve"> 619</w:t>
      </w:r>
    </w:p>
    <w:p w14:paraId="3B67993F" w14:textId="77777777" w:rsidR="0058281A" w:rsidRDefault="0058281A" w:rsidP="00B019D1">
      <w:pPr>
        <w:pStyle w:val="Default"/>
        <w:ind w:left="720" w:firstLine="720"/>
        <w:jc w:val="center"/>
        <w:rPr>
          <w:b/>
          <w:bCs/>
          <w:sz w:val="23"/>
          <w:szCs w:val="23"/>
        </w:rPr>
      </w:pPr>
    </w:p>
    <w:p w14:paraId="106EDAB5" w14:textId="3D8D2133" w:rsidR="0058281A" w:rsidRPr="00475CE0" w:rsidRDefault="0058281A" w:rsidP="00B019D1">
      <w:pPr>
        <w:pStyle w:val="Default"/>
        <w:ind w:left="720" w:firstLine="720"/>
        <w:jc w:val="center"/>
        <w:rPr>
          <w:bCs/>
          <w:sz w:val="23"/>
          <w:szCs w:val="23"/>
        </w:rPr>
      </w:pPr>
      <w:r w:rsidRPr="00475CE0">
        <w:rPr>
          <w:bCs/>
          <w:sz w:val="23"/>
          <w:szCs w:val="23"/>
        </w:rPr>
        <w:t>School of Foreign Service</w:t>
      </w:r>
      <w:r w:rsidR="009F12A6">
        <w:rPr>
          <w:bCs/>
          <w:sz w:val="23"/>
          <w:szCs w:val="23"/>
        </w:rPr>
        <w:t xml:space="preserve"> (SFS)</w:t>
      </w:r>
    </w:p>
    <w:p w14:paraId="07C91CE9" w14:textId="77777777" w:rsidR="0058281A" w:rsidRPr="00475CE0" w:rsidRDefault="0058281A" w:rsidP="00B019D1">
      <w:pPr>
        <w:pStyle w:val="Default"/>
        <w:ind w:left="720" w:firstLine="720"/>
        <w:jc w:val="center"/>
        <w:rPr>
          <w:bCs/>
          <w:sz w:val="23"/>
          <w:szCs w:val="23"/>
        </w:rPr>
      </w:pPr>
      <w:r w:rsidRPr="00475CE0">
        <w:rPr>
          <w:bCs/>
          <w:sz w:val="23"/>
          <w:szCs w:val="23"/>
        </w:rPr>
        <w:t>Center for Contemporary Arab Studies</w:t>
      </w:r>
    </w:p>
    <w:p w14:paraId="4966D13D" w14:textId="77777777" w:rsidR="0058281A" w:rsidRPr="00475CE0" w:rsidRDefault="0058281A" w:rsidP="00B019D1">
      <w:pPr>
        <w:pStyle w:val="Default"/>
        <w:ind w:left="720" w:firstLine="720"/>
        <w:jc w:val="center"/>
        <w:rPr>
          <w:bCs/>
          <w:sz w:val="23"/>
          <w:szCs w:val="23"/>
        </w:rPr>
      </w:pPr>
      <w:r w:rsidRPr="00475CE0">
        <w:rPr>
          <w:bCs/>
          <w:sz w:val="23"/>
          <w:szCs w:val="23"/>
        </w:rPr>
        <w:t>Georgetown University</w:t>
      </w:r>
    </w:p>
    <w:p w14:paraId="57F62978" w14:textId="39A74D37" w:rsidR="0058281A" w:rsidRPr="00600AB6" w:rsidRDefault="00D51E84" w:rsidP="00B019D1">
      <w:pPr>
        <w:pStyle w:val="Default"/>
        <w:ind w:left="720" w:firstLine="72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Fall</w:t>
      </w:r>
      <w:r w:rsidR="00F63B1C">
        <w:rPr>
          <w:bCs/>
          <w:sz w:val="23"/>
          <w:szCs w:val="23"/>
        </w:rPr>
        <w:t xml:space="preserve"> 20</w:t>
      </w:r>
      <w:r w:rsidR="00724342">
        <w:rPr>
          <w:bCs/>
          <w:sz w:val="23"/>
          <w:szCs w:val="23"/>
        </w:rPr>
        <w:t>22</w:t>
      </w:r>
    </w:p>
    <w:p w14:paraId="701BBFD5" w14:textId="77777777" w:rsidR="00600AB6" w:rsidRDefault="00600AB6" w:rsidP="00B019D1">
      <w:pPr>
        <w:ind w:left="720" w:firstLine="720"/>
        <w:jc w:val="center"/>
        <w:rPr>
          <w:b/>
          <w:sz w:val="24"/>
          <w:szCs w:val="24"/>
        </w:rPr>
      </w:pPr>
    </w:p>
    <w:p w14:paraId="27F19E27" w14:textId="77777777" w:rsidR="00600AB6" w:rsidRDefault="00600AB6" w:rsidP="00600AB6">
      <w:pPr>
        <w:ind w:left="720" w:firstLine="720"/>
        <w:rPr>
          <w:b/>
          <w:sz w:val="24"/>
          <w:szCs w:val="24"/>
        </w:rPr>
      </w:pPr>
    </w:p>
    <w:p w14:paraId="6BF8ABD0" w14:textId="7B4CF889" w:rsidR="0058281A" w:rsidRDefault="0058281A" w:rsidP="00600AB6">
      <w:pPr>
        <w:rPr>
          <w:sz w:val="24"/>
          <w:szCs w:val="24"/>
        </w:rPr>
      </w:pPr>
      <w:r>
        <w:rPr>
          <w:sz w:val="24"/>
          <w:szCs w:val="24"/>
        </w:rPr>
        <w:t>Dr. Marwa Daoudy</w:t>
      </w:r>
    </w:p>
    <w:p w14:paraId="3DE443F2" w14:textId="4FEF3D33" w:rsidR="0058281A" w:rsidRDefault="0014631C" w:rsidP="00667B1F">
      <w:pPr>
        <w:rPr>
          <w:sz w:val="24"/>
          <w:szCs w:val="24"/>
        </w:rPr>
      </w:pPr>
      <w:r>
        <w:rPr>
          <w:sz w:val="24"/>
          <w:szCs w:val="24"/>
        </w:rPr>
        <w:t xml:space="preserve">Associate </w:t>
      </w:r>
      <w:r w:rsidR="0058281A">
        <w:rPr>
          <w:sz w:val="24"/>
          <w:szCs w:val="24"/>
        </w:rPr>
        <w:t xml:space="preserve">Professor in </w:t>
      </w:r>
      <w:r w:rsidR="00600AB6">
        <w:rPr>
          <w:sz w:val="24"/>
          <w:szCs w:val="24"/>
        </w:rPr>
        <w:t>International Relations</w:t>
      </w:r>
    </w:p>
    <w:p w14:paraId="280BA86B" w14:textId="755CB267" w:rsidR="0014631C" w:rsidRDefault="0014631C" w:rsidP="00667B1F">
      <w:pPr>
        <w:rPr>
          <w:sz w:val="24"/>
          <w:szCs w:val="24"/>
        </w:rPr>
      </w:pPr>
      <w:r>
        <w:rPr>
          <w:sz w:val="24"/>
          <w:szCs w:val="24"/>
        </w:rPr>
        <w:t>Seif Ghobash Chair in Arab Studies</w:t>
      </w:r>
    </w:p>
    <w:p w14:paraId="7CD93321" w14:textId="77777777" w:rsidR="00600AB6" w:rsidRDefault="0058281A" w:rsidP="00600AB6">
      <w:pPr>
        <w:rPr>
          <w:sz w:val="24"/>
          <w:szCs w:val="24"/>
        </w:rPr>
      </w:pPr>
      <w:r>
        <w:rPr>
          <w:sz w:val="24"/>
          <w:szCs w:val="24"/>
        </w:rPr>
        <w:t>Center for Contemporary Arab Studies</w:t>
      </w:r>
    </w:p>
    <w:p w14:paraId="1B9DFFE8" w14:textId="0EC6CF99" w:rsidR="0058281A" w:rsidRPr="004E2044" w:rsidRDefault="0058281A" w:rsidP="000B1259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8" w:history="1">
        <w:r w:rsidRPr="00954C88">
          <w:rPr>
            <w:rStyle w:val="Hyperlink"/>
            <w:color w:val="000000"/>
            <w:sz w:val="24"/>
            <w:szCs w:val="24"/>
            <w:u w:val="none"/>
          </w:rPr>
          <w:t>md1269@georgetown.edu</w:t>
        </w:r>
      </w:hyperlink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176F1E6C" w14:textId="77777777" w:rsidR="0058281A" w:rsidRDefault="0058281A" w:rsidP="00310704">
      <w:pPr>
        <w:pStyle w:val="Default"/>
        <w:jc w:val="both"/>
      </w:pPr>
    </w:p>
    <w:p w14:paraId="3FD7AC66" w14:textId="20B963FB" w:rsidR="00317E4B" w:rsidRPr="00317E4B" w:rsidRDefault="0058281A" w:rsidP="00317E4B">
      <w:pPr>
        <w:pStyle w:val="Default"/>
        <w:jc w:val="both"/>
        <w:rPr>
          <w:lang w:val="en-US"/>
        </w:rPr>
      </w:pPr>
      <w:r w:rsidRPr="0024480A">
        <w:t>This course examines contemporary issues relating to the internationa</w:t>
      </w:r>
      <w:r>
        <w:t>l politics of the Middle East</w:t>
      </w:r>
      <w:r w:rsidR="00D153E3" w:rsidRPr="00D153E3">
        <w:t xml:space="preserve"> </w:t>
      </w:r>
      <w:r w:rsidR="009F58B9">
        <w:t>and introduces</w:t>
      </w:r>
      <w:r w:rsidR="00D153E3" w:rsidRPr="0024480A">
        <w:t xml:space="preserve"> students to core theoretical debates </w:t>
      </w:r>
      <w:r w:rsidR="00D153E3">
        <w:t>in International Relations</w:t>
      </w:r>
      <w:r w:rsidR="000431E6">
        <w:t xml:space="preserve"> and their relevance for the understanding of contemporary developments in the Middle East. </w:t>
      </w:r>
      <w:r w:rsidRPr="0024480A">
        <w:t>Each topic is selected to illustrate a particular issue-area w</w:t>
      </w:r>
      <w:r w:rsidR="009F58B9">
        <w:t>ithin the region</w:t>
      </w:r>
      <w:r w:rsidRPr="0024480A">
        <w:t xml:space="preserve">. </w:t>
      </w:r>
      <w:r w:rsidR="005C20A7">
        <w:t xml:space="preserve">The course is structured around major questions and issues of importance </w:t>
      </w:r>
      <w:r w:rsidR="00560DA9">
        <w:t xml:space="preserve">from within </w:t>
      </w:r>
      <w:r w:rsidR="00317E4B">
        <w:t xml:space="preserve">the region </w:t>
      </w:r>
      <w:r w:rsidR="005C20A7">
        <w:t xml:space="preserve">rather than </w:t>
      </w:r>
      <w:r w:rsidR="00317E4B">
        <w:t xml:space="preserve">around </w:t>
      </w:r>
      <w:r w:rsidR="005C20A7">
        <w:t xml:space="preserve">schools of thought. It also addresses biases in the study of world and regional politics by outlining the imperial and colonial origins of the discipline and including critical perspectives from </w:t>
      </w:r>
      <w:r w:rsidR="00560DA9">
        <w:t>a diverse pool of scholars from and on the region</w:t>
      </w:r>
      <w:r w:rsidR="005C20A7">
        <w:t xml:space="preserve">. </w:t>
      </w:r>
      <w:r w:rsidR="00317E4B" w:rsidRPr="00317E4B">
        <w:rPr>
          <w:lang w:val="en-US"/>
        </w:rPr>
        <w:t xml:space="preserve">What is </w:t>
      </w:r>
      <w:r w:rsidR="00F0350B">
        <w:rPr>
          <w:lang w:val="en-US"/>
        </w:rPr>
        <w:t xml:space="preserve">the discipline of </w:t>
      </w:r>
      <w:r w:rsidR="00317E4B" w:rsidRPr="00317E4B">
        <w:rPr>
          <w:lang w:val="en-US"/>
        </w:rPr>
        <w:t>International Relations?</w:t>
      </w:r>
      <w:r w:rsidR="00317E4B">
        <w:rPr>
          <w:lang w:val="en-US"/>
        </w:rPr>
        <w:t xml:space="preserve"> </w:t>
      </w:r>
      <w:r w:rsidR="00317E4B" w:rsidRPr="00317E4B">
        <w:rPr>
          <w:lang w:val="en-US"/>
        </w:rPr>
        <w:t>What constitutes mainstream perspectives in the field?</w:t>
      </w:r>
      <w:r w:rsidR="00F0350B">
        <w:rPr>
          <w:lang w:val="en-US"/>
        </w:rPr>
        <w:t xml:space="preserve"> </w:t>
      </w:r>
      <w:r w:rsidR="00317E4B" w:rsidRPr="00317E4B">
        <w:rPr>
          <w:lang w:val="en-US"/>
        </w:rPr>
        <w:t xml:space="preserve">What critiques </w:t>
      </w:r>
      <w:r w:rsidR="00F0350B">
        <w:rPr>
          <w:lang w:val="en-US"/>
        </w:rPr>
        <w:t xml:space="preserve">are </w:t>
      </w:r>
      <w:r w:rsidR="00317E4B" w:rsidRPr="00317E4B">
        <w:rPr>
          <w:lang w:val="en-US"/>
        </w:rPr>
        <w:t xml:space="preserve">raised by alternative perspectives? Why is IR considered to be hegemonic, Western-centric, imperialist, racist? How </w:t>
      </w:r>
      <w:r w:rsidR="00317E4B">
        <w:rPr>
          <w:lang w:val="en-US"/>
        </w:rPr>
        <w:t xml:space="preserve">do </w:t>
      </w:r>
      <w:r w:rsidR="004C33F7">
        <w:rPr>
          <w:lang w:val="en-US"/>
        </w:rPr>
        <w:t>new</w:t>
      </w:r>
      <w:r w:rsidR="00317E4B">
        <w:rPr>
          <w:lang w:val="en-US"/>
        </w:rPr>
        <w:t xml:space="preserve"> voices contribute to </w:t>
      </w:r>
      <w:r w:rsidR="00317E4B" w:rsidRPr="00317E4B">
        <w:rPr>
          <w:lang w:val="en-US"/>
        </w:rPr>
        <w:t>decenter</w:t>
      </w:r>
      <w:r w:rsidR="00317E4B">
        <w:rPr>
          <w:lang w:val="en-US"/>
        </w:rPr>
        <w:t>ing</w:t>
      </w:r>
      <w:r w:rsidR="00317E4B" w:rsidRPr="00317E4B">
        <w:rPr>
          <w:lang w:val="en-US"/>
        </w:rPr>
        <w:t>, decoloniz</w:t>
      </w:r>
      <w:r w:rsidR="00317E4B">
        <w:rPr>
          <w:lang w:val="en-US"/>
        </w:rPr>
        <w:t>ing</w:t>
      </w:r>
      <w:r w:rsidR="00317E4B" w:rsidRPr="00317E4B">
        <w:rPr>
          <w:lang w:val="en-US"/>
        </w:rPr>
        <w:t xml:space="preserve"> the field? What is Global IR? How can we aim towards Global IR?</w:t>
      </w:r>
      <w:r w:rsidR="004C33F7">
        <w:rPr>
          <w:lang w:val="en-US"/>
        </w:rPr>
        <w:t xml:space="preserve"> </w:t>
      </w:r>
      <w:r w:rsidR="00317E4B" w:rsidRPr="00317E4B">
        <w:rPr>
          <w:lang w:val="en-US"/>
        </w:rPr>
        <w:t>What are the emerging perspectives and how do they help us understand and analyze the Middle East?</w:t>
      </w:r>
    </w:p>
    <w:p w14:paraId="4598CAF8" w14:textId="77777777" w:rsidR="00317E4B" w:rsidRDefault="00317E4B" w:rsidP="00AF7881">
      <w:pPr>
        <w:pStyle w:val="Default"/>
        <w:jc w:val="both"/>
      </w:pPr>
    </w:p>
    <w:p w14:paraId="727EC623" w14:textId="26D49D07" w:rsidR="0020085E" w:rsidRPr="00317E4B" w:rsidRDefault="009F58B9" w:rsidP="00AF7881">
      <w:pPr>
        <w:pStyle w:val="Default"/>
        <w:jc w:val="both"/>
        <w:rPr>
          <w:lang w:val="en-US"/>
        </w:rPr>
      </w:pPr>
      <w:r>
        <w:t>Through a combination</w:t>
      </w:r>
      <w:r w:rsidR="008170EC">
        <w:t xml:space="preserve"> of </w:t>
      </w:r>
      <w:r w:rsidR="0058281A" w:rsidRPr="0024480A">
        <w:t>conceptual</w:t>
      </w:r>
      <w:r w:rsidR="005C20A7">
        <w:t>,</w:t>
      </w:r>
      <w:r w:rsidR="0058281A" w:rsidRPr="0024480A">
        <w:t xml:space="preserve"> </w:t>
      </w:r>
      <w:r>
        <w:t>historical</w:t>
      </w:r>
      <w:r w:rsidR="005C20A7">
        <w:t xml:space="preserve"> and political </w:t>
      </w:r>
      <w:r w:rsidR="00D153E3">
        <w:t xml:space="preserve">review, the students </w:t>
      </w:r>
      <w:r>
        <w:t xml:space="preserve">are encouraged to explore the </w:t>
      </w:r>
      <w:r w:rsidR="0058281A" w:rsidRPr="0024480A">
        <w:t xml:space="preserve">relationships between domestic politics and regional/international processes, war and peace-making, </w:t>
      </w:r>
      <w:r w:rsidR="0058281A">
        <w:t xml:space="preserve">identity and security politics and the importance of </w:t>
      </w:r>
      <w:r w:rsidR="00735FD3">
        <w:t xml:space="preserve">access to </w:t>
      </w:r>
      <w:r w:rsidR="0058281A">
        <w:t>s</w:t>
      </w:r>
      <w:r w:rsidR="0058281A" w:rsidRPr="0024480A">
        <w:t>trategic resources (</w:t>
      </w:r>
      <w:r w:rsidR="00D9740D">
        <w:t xml:space="preserve">gas, </w:t>
      </w:r>
      <w:r w:rsidR="0058281A" w:rsidRPr="0024480A">
        <w:t>oil, water</w:t>
      </w:r>
      <w:r w:rsidR="005C20A7">
        <w:t xml:space="preserve">, </w:t>
      </w:r>
      <w:r w:rsidR="00735FD3">
        <w:t>food</w:t>
      </w:r>
      <w:r w:rsidR="005C20A7">
        <w:t>)</w:t>
      </w:r>
      <w:r w:rsidR="0058281A" w:rsidRPr="0024480A">
        <w:t xml:space="preserve">. </w:t>
      </w:r>
      <w:r w:rsidR="00D153E3" w:rsidRPr="0024480A">
        <w:t>While</w:t>
      </w:r>
      <w:r w:rsidRPr="009F58B9">
        <w:t xml:space="preserve"> </w:t>
      </w:r>
      <w:r>
        <w:t>making</w:t>
      </w:r>
      <w:r w:rsidRPr="0024480A">
        <w:t xml:space="preserve"> no claim to being exhaustive</w:t>
      </w:r>
      <w:r w:rsidR="00D153E3" w:rsidRPr="0024480A">
        <w:t>, the course is broad enough to allow st</w:t>
      </w:r>
      <w:r>
        <w:t>udents with an interest in the International R</w:t>
      </w:r>
      <w:r w:rsidR="00D153E3" w:rsidRPr="0024480A">
        <w:t>elations of the Middle East to explore a wide range of conceptual and empirical issues</w:t>
      </w:r>
      <w:r w:rsidR="00560DA9">
        <w:t xml:space="preserve">, the way they intertwine and intersect. </w:t>
      </w:r>
    </w:p>
    <w:p w14:paraId="56770880" w14:textId="77777777" w:rsidR="001C58C8" w:rsidRDefault="001C58C8" w:rsidP="00475CE0">
      <w:pPr>
        <w:pStyle w:val="Default"/>
        <w:jc w:val="both"/>
        <w:rPr>
          <w:b/>
          <w:bCs/>
          <w:iCs/>
        </w:rPr>
      </w:pPr>
    </w:p>
    <w:sectPr w:rsidR="001C58C8" w:rsidSect="003E2F2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3750C" w14:textId="77777777" w:rsidR="00FF59D8" w:rsidRDefault="00FF59D8" w:rsidP="0056230E">
      <w:r>
        <w:separator/>
      </w:r>
    </w:p>
  </w:endnote>
  <w:endnote w:type="continuationSeparator" w:id="0">
    <w:p w14:paraId="20B18316" w14:textId="77777777" w:rsidR="00FF59D8" w:rsidRDefault="00FF59D8" w:rsidP="0056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709A6" w14:textId="77777777" w:rsidR="00790295" w:rsidRDefault="007902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2044">
      <w:rPr>
        <w:noProof/>
      </w:rPr>
      <w:t>1</w:t>
    </w:r>
    <w:r>
      <w:rPr>
        <w:noProof/>
      </w:rPr>
      <w:fldChar w:fldCharType="end"/>
    </w:r>
  </w:p>
  <w:p w14:paraId="5C3A1180" w14:textId="77777777" w:rsidR="00790295" w:rsidRDefault="0079029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C8054" w14:textId="77777777" w:rsidR="00FF59D8" w:rsidRDefault="00FF59D8" w:rsidP="0056230E">
      <w:r>
        <w:separator/>
      </w:r>
    </w:p>
  </w:footnote>
  <w:footnote w:type="continuationSeparator" w:id="0">
    <w:p w14:paraId="49902C60" w14:textId="77777777" w:rsidR="00FF59D8" w:rsidRDefault="00FF59D8" w:rsidP="00562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DC576B5"/>
    <w:multiLevelType w:val="hybridMultilevel"/>
    <w:tmpl w:val="C46CE6C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490EE8"/>
    <w:multiLevelType w:val="hybridMultilevel"/>
    <w:tmpl w:val="C46CE6C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DA7BB9"/>
    <w:multiLevelType w:val="hybridMultilevel"/>
    <w:tmpl w:val="51C8D2BE"/>
    <w:lvl w:ilvl="0" w:tplc="638E94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C6232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0C689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B1AD1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40A0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96C1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65E0C0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272B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BA70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13BB1773"/>
    <w:multiLevelType w:val="hybridMultilevel"/>
    <w:tmpl w:val="F934F0FA"/>
    <w:lvl w:ilvl="0" w:tplc="785CD53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C5613"/>
    <w:multiLevelType w:val="multilevel"/>
    <w:tmpl w:val="B384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23541"/>
    <w:multiLevelType w:val="hybridMultilevel"/>
    <w:tmpl w:val="680E55E8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D41B1D"/>
    <w:multiLevelType w:val="hybridMultilevel"/>
    <w:tmpl w:val="FA3C6950"/>
    <w:lvl w:ilvl="0" w:tplc="3904CF80">
      <w:start w:val="1"/>
      <w:numFmt w:val="upperLetter"/>
      <w:lvlText w:val="%1)"/>
      <w:lvlJc w:val="left"/>
      <w:pPr>
        <w:ind w:left="1080" w:hanging="72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40C21"/>
    <w:multiLevelType w:val="multilevel"/>
    <w:tmpl w:val="1FB6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9812C4"/>
    <w:multiLevelType w:val="hybridMultilevel"/>
    <w:tmpl w:val="4CE0AFC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4024C"/>
    <w:multiLevelType w:val="hybridMultilevel"/>
    <w:tmpl w:val="96920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17E97"/>
    <w:multiLevelType w:val="hybridMultilevel"/>
    <w:tmpl w:val="72D839B4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3A654B"/>
    <w:multiLevelType w:val="hybridMultilevel"/>
    <w:tmpl w:val="559A4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F33BA"/>
    <w:multiLevelType w:val="hybridMultilevel"/>
    <w:tmpl w:val="FA3C6950"/>
    <w:lvl w:ilvl="0" w:tplc="3904CF80">
      <w:start w:val="1"/>
      <w:numFmt w:val="upperLetter"/>
      <w:lvlText w:val="%1)"/>
      <w:lvlJc w:val="left"/>
      <w:pPr>
        <w:ind w:left="720" w:hanging="72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5F3410"/>
    <w:multiLevelType w:val="hybridMultilevel"/>
    <w:tmpl w:val="454846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7A33EF"/>
    <w:multiLevelType w:val="hybridMultilevel"/>
    <w:tmpl w:val="4A9A83C8"/>
    <w:lvl w:ilvl="0" w:tplc="49BC045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A645B"/>
    <w:multiLevelType w:val="hybridMultilevel"/>
    <w:tmpl w:val="2576A6DA"/>
    <w:lvl w:ilvl="0" w:tplc="872C0B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5322C2"/>
    <w:multiLevelType w:val="multilevel"/>
    <w:tmpl w:val="3264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5"/>
  </w:num>
  <w:num w:numId="5">
    <w:abstractNumId w:val="6"/>
  </w:num>
  <w:num w:numId="6">
    <w:abstractNumId w:val="16"/>
  </w:num>
  <w:num w:numId="7">
    <w:abstractNumId w:val="11"/>
  </w:num>
  <w:num w:numId="8">
    <w:abstractNumId w:val="0"/>
  </w:num>
  <w:num w:numId="9">
    <w:abstractNumId w:val="4"/>
  </w:num>
  <w:num w:numId="10">
    <w:abstractNumId w:val="12"/>
  </w:num>
  <w:num w:numId="11">
    <w:abstractNumId w:val="17"/>
  </w:num>
  <w:num w:numId="12">
    <w:abstractNumId w:val="8"/>
  </w:num>
  <w:num w:numId="13">
    <w:abstractNumId w:val="5"/>
  </w:num>
  <w:num w:numId="14">
    <w:abstractNumId w:val="9"/>
  </w:num>
  <w:num w:numId="15">
    <w:abstractNumId w:val="10"/>
  </w:num>
  <w:num w:numId="16">
    <w:abstractNumId w:val="7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1F"/>
    <w:rsid w:val="000000D4"/>
    <w:rsid w:val="00001C56"/>
    <w:rsid w:val="000022C3"/>
    <w:rsid w:val="0000236B"/>
    <w:rsid w:val="00003F48"/>
    <w:rsid w:val="00005084"/>
    <w:rsid w:val="00006A2D"/>
    <w:rsid w:val="0001020A"/>
    <w:rsid w:val="0001242D"/>
    <w:rsid w:val="00015674"/>
    <w:rsid w:val="00015E61"/>
    <w:rsid w:val="0002515C"/>
    <w:rsid w:val="000252FD"/>
    <w:rsid w:val="00025492"/>
    <w:rsid w:val="00026BF2"/>
    <w:rsid w:val="00031172"/>
    <w:rsid w:val="000317AF"/>
    <w:rsid w:val="00037192"/>
    <w:rsid w:val="00040033"/>
    <w:rsid w:val="000431E6"/>
    <w:rsid w:val="00043F89"/>
    <w:rsid w:val="000447D4"/>
    <w:rsid w:val="00046526"/>
    <w:rsid w:val="00053359"/>
    <w:rsid w:val="00053B1D"/>
    <w:rsid w:val="000565B8"/>
    <w:rsid w:val="00056C07"/>
    <w:rsid w:val="0006183F"/>
    <w:rsid w:val="000631B5"/>
    <w:rsid w:val="00064AA9"/>
    <w:rsid w:val="00065123"/>
    <w:rsid w:val="00067DD1"/>
    <w:rsid w:val="00071667"/>
    <w:rsid w:val="00073F1A"/>
    <w:rsid w:val="000766F6"/>
    <w:rsid w:val="00077ED7"/>
    <w:rsid w:val="0008015E"/>
    <w:rsid w:val="000815EC"/>
    <w:rsid w:val="000830A8"/>
    <w:rsid w:val="000841F5"/>
    <w:rsid w:val="0008539F"/>
    <w:rsid w:val="00091709"/>
    <w:rsid w:val="00091E31"/>
    <w:rsid w:val="00096250"/>
    <w:rsid w:val="00096263"/>
    <w:rsid w:val="000979FF"/>
    <w:rsid w:val="000A21C6"/>
    <w:rsid w:val="000A68E9"/>
    <w:rsid w:val="000A786C"/>
    <w:rsid w:val="000B1259"/>
    <w:rsid w:val="000B15F9"/>
    <w:rsid w:val="000B2A5C"/>
    <w:rsid w:val="000B3AA9"/>
    <w:rsid w:val="000B563A"/>
    <w:rsid w:val="000B7B00"/>
    <w:rsid w:val="000B7BDB"/>
    <w:rsid w:val="000C067F"/>
    <w:rsid w:val="000C1489"/>
    <w:rsid w:val="000C16B9"/>
    <w:rsid w:val="000C3CDE"/>
    <w:rsid w:val="000C51AE"/>
    <w:rsid w:val="000C5C6C"/>
    <w:rsid w:val="000C5DB2"/>
    <w:rsid w:val="000D36BD"/>
    <w:rsid w:val="000D4BB3"/>
    <w:rsid w:val="000E0031"/>
    <w:rsid w:val="000E4565"/>
    <w:rsid w:val="000F1B0B"/>
    <w:rsid w:val="000F37FC"/>
    <w:rsid w:val="000F497D"/>
    <w:rsid w:val="000F5B69"/>
    <w:rsid w:val="000F7A46"/>
    <w:rsid w:val="001004E1"/>
    <w:rsid w:val="001022F6"/>
    <w:rsid w:val="00102AC3"/>
    <w:rsid w:val="00103709"/>
    <w:rsid w:val="001054CC"/>
    <w:rsid w:val="00105FFB"/>
    <w:rsid w:val="00111FDA"/>
    <w:rsid w:val="00112999"/>
    <w:rsid w:val="00114C1D"/>
    <w:rsid w:val="00121A73"/>
    <w:rsid w:val="00121BF5"/>
    <w:rsid w:val="00125305"/>
    <w:rsid w:val="00135257"/>
    <w:rsid w:val="00135867"/>
    <w:rsid w:val="001367AF"/>
    <w:rsid w:val="0014365F"/>
    <w:rsid w:val="00143E15"/>
    <w:rsid w:val="00144348"/>
    <w:rsid w:val="0014631C"/>
    <w:rsid w:val="00146A9E"/>
    <w:rsid w:val="00147A24"/>
    <w:rsid w:val="001508A1"/>
    <w:rsid w:val="0015298C"/>
    <w:rsid w:val="0015331B"/>
    <w:rsid w:val="001540C3"/>
    <w:rsid w:val="00164F08"/>
    <w:rsid w:val="00166A5D"/>
    <w:rsid w:val="00180514"/>
    <w:rsid w:val="001810CE"/>
    <w:rsid w:val="00181C6A"/>
    <w:rsid w:val="00183306"/>
    <w:rsid w:val="00190CC0"/>
    <w:rsid w:val="00190D6A"/>
    <w:rsid w:val="001945E1"/>
    <w:rsid w:val="00195F13"/>
    <w:rsid w:val="00197A03"/>
    <w:rsid w:val="001A6682"/>
    <w:rsid w:val="001A77C0"/>
    <w:rsid w:val="001A7F4E"/>
    <w:rsid w:val="001B0057"/>
    <w:rsid w:val="001B0962"/>
    <w:rsid w:val="001B1465"/>
    <w:rsid w:val="001B260E"/>
    <w:rsid w:val="001B4C34"/>
    <w:rsid w:val="001B6B33"/>
    <w:rsid w:val="001B7C01"/>
    <w:rsid w:val="001C58C8"/>
    <w:rsid w:val="001C679E"/>
    <w:rsid w:val="001D2384"/>
    <w:rsid w:val="001D289E"/>
    <w:rsid w:val="001D7BD9"/>
    <w:rsid w:val="001E51EF"/>
    <w:rsid w:val="001E7F64"/>
    <w:rsid w:val="001F46A7"/>
    <w:rsid w:val="0020085E"/>
    <w:rsid w:val="00202B8E"/>
    <w:rsid w:val="00212DE2"/>
    <w:rsid w:val="00214EAB"/>
    <w:rsid w:val="00217730"/>
    <w:rsid w:val="002217E1"/>
    <w:rsid w:val="002253AD"/>
    <w:rsid w:val="00226943"/>
    <w:rsid w:val="00230778"/>
    <w:rsid w:val="00231229"/>
    <w:rsid w:val="002335D7"/>
    <w:rsid w:val="0023675C"/>
    <w:rsid w:val="0024480A"/>
    <w:rsid w:val="00244BD0"/>
    <w:rsid w:val="00251557"/>
    <w:rsid w:val="002530DD"/>
    <w:rsid w:val="00260379"/>
    <w:rsid w:val="00263182"/>
    <w:rsid w:val="00263B6A"/>
    <w:rsid w:val="002647F3"/>
    <w:rsid w:val="0026667D"/>
    <w:rsid w:val="00275DC1"/>
    <w:rsid w:val="00281F46"/>
    <w:rsid w:val="00282990"/>
    <w:rsid w:val="0028359E"/>
    <w:rsid w:val="002843BF"/>
    <w:rsid w:val="002912A4"/>
    <w:rsid w:val="00291F42"/>
    <w:rsid w:val="00295FFD"/>
    <w:rsid w:val="002A0C79"/>
    <w:rsid w:val="002A2612"/>
    <w:rsid w:val="002B054E"/>
    <w:rsid w:val="002B3951"/>
    <w:rsid w:val="002B3AB4"/>
    <w:rsid w:val="002B4437"/>
    <w:rsid w:val="002B7217"/>
    <w:rsid w:val="002C0A52"/>
    <w:rsid w:val="002C4DCB"/>
    <w:rsid w:val="002C7ADB"/>
    <w:rsid w:val="002D045C"/>
    <w:rsid w:val="002D74EC"/>
    <w:rsid w:val="002E097E"/>
    <w:rsid w:val="002E1906"/>
    <w:rsid w:val="002E2240"/>
    <w:rsid w:val="002E5A1A"/>
    <w:rsid w:val="002E6DD6"/>
    <w:rsid w:val="002F1D37"/>
    <w:rsid w:val="0030450C"/>
    <w:rsid w:val="00305378"/>
    <w:rsid w:val="00307150"/>
    <w:rsid w:val="00307314"/>
    <w:rsid w:val="0031028F"/>
    <w:rsid w:val="00310704"/>
    <w:rsid w:val="00317E4B"/>
    <w:rsid w:val="00322F88"/>
    <w:rsid w:val="003302A4"/>
    <w:rsid w:val="00333D5A"/>
    <w:rsid w:val="003365A9"/>
    <w:rsid w:val="00345C04"/>
    <w:rsid w:val="003512B2"/>
    <w:rsid w:val="0035506F"/>
    <w:rsid w:val="00357C98"/>
    <w:rsid w:val="003617F3"/>
    <w:rsid w:val="00361AA9"/>
    <w:rsid w:val="003622FB"/>
    <w:rsid w:val="00362E3F"/>
    <w:rsid w:val="00366402"/>
    <w:rsid w:val="003679B8"/>
    <w:rsid w:val="00373536"/>
    <w:rsid w:val="0037375C"/>
    <w:rsid w:val="00373D0E"/>
    <w:rsid w:val="003750E3"/>
    <w:rsid w:val="00383472"/>
    <w:rsid w:val="00383488"/>
    <w:rsid w:val="00383960"/>
    <w:rsid w:val="0038788C"/>
    <w:rsid w:val="00390DA1"/>
    <w:rsid w:val="003925A4"/>
    <w:rsid w:val="00393979"/>
    <w:rsid w:val="00397683"/>
    <w:rsid w:val="003A1BC9"/>
    <w:rsid w:val="003A721F"/>
    <w:rsid w:val="003B09A2"/>
    <w:rsid w:val="003B0AB9"/>
    <w:rsid w:val="003B3242"/>
    <w:rsid w:val="003B420D"/>
    <w:rsid w:val="003B5E5C"/>
    <w:rsid w:val="003B7A5E"/>
    <w:rsid w:val="003D45B6"/>
    <w:rsid w:val="003D606B"/>
    <w:rsid w:val="003D6F28"/>
    <w:rsid w:val="003D79D5"/>
    <w:rsid w:val="003E05A6"/>
    <w:rsid w:val="003E215A"/>
    <w:rsid w:val="003E2BD3"/>
    <w:rsid w:val="003E2F26"/>
    <w:rsid w:val="003E689D"/>
    <w:rsid w:val="003F00C0"/>
    <w:rsid w:val="004004D4"/>
    <w:rsid w:val="004007D9"/>
    <w:rsid w:val="00403284"/>
    <w:rsid w:val="00406D0F"/>
    <w:rsid w:val="004075B0"/>
    <w:rsid w:val="004127F9"/>
    <w:rsid w:val="00414020"/>
    <w:rsid w:val="00415398"/>
    <w:rsid w:val="00415E7F"/>
    <w:rsid w:val="004162DC"/>
    <w:rsid w:val="00417AC0"/>
    <w:rsid w:val="00417E49"/>
    <w:rsid w:val="004209BE"/>
    <w:rsid w:val="00420B3E"/>
    <w:rsid w:val="00422957"/>
    <w:rsid w:val="0042404C"/>
    <w:rsid w:val="0042483D"/>
    <w:rsid w:val="00425772"/>
    <w:rsid w:val="00426FB5"/>
    <w:rsid w:val="00432F57"/>
    <w:rsid w:val="00433A08"/>
    <w:rsid w:val="00437C2B"/>
    <w:rsid w:val="00442A35"/>
    <w:rsid w:val="0044352E"/>
    <w:rsid w:val="004478E7"/>
    <w:rsid w:val="004526BC"/>
    <w:rsid w:val="0045312B"/>
    <w:rsid w:val="0045403A"/>
    <w:rsid w:val="00455A8C"/>
    <w:rsid w:val="00456DF3"/>
    <w:rsid w:val="00457604"/>
    <w:rsid w:val="00461B1E"/>
    <w:rsid w:val="0046520F"/>
    <w:rsid w:val="00466896"/>
    <w:rsid w:val="0046760C"/>
    <w:rsid w:val="00470CD2"/>
    <w:rsid w:val="004730C7"/>
    <w:rsid w:val="00475CE0"/>
    <w:rsid w:val="0047723C"/>
    <w:rsid w:val="00480D17"/>
    <w:rsid w:val="0048455B"/>
    <w:rsid w:val="00490CF0"/>
    <w:rsid w:val="004A672E"/>
    <w:rsid w:val="004B0F61"/>
    <w:rsid w:val="004B155D"/>
    <w:rsid w:val="004B2EA7"/>
    <w:rsid w:val="004B7C7D"/>
    <w:rsid w:val="004C33F7"/>
    <w:rsid w:val="004C3D2C"/>
    <w:rsid w:val="004C5EEC"/>
    <w:rsid w:val="004C65E6"/>
    <w:rsid w:val="004D0067"/>
    <w:rsid w:val="004D282C"/>
    <w:rsid w:val="004D3088"/>
    <w:rsid w:val="004D3C4C"/>
    <w:rsid w:val="004E0D66"/>
    <w:rsid w:val="004E145D"/>
    <w:rsid w:val="004E2044"/>
    <w:rsid w:val="004E2939"/>
    <w:rsid w:val="004E46DC"/>
    <w:rsid w:val="004F3F2C"/>
    <w:rsid w:val="004F5596"/>
    <w:rsid w:val="004F76D5"/>
    <w:rsid w:val="005002FA"/>
    <w:rsid w:val="00500F9D"/>
    <w:rsid w:val="00501E11"/>
    <w:rsid w:val="00503644"/>
    <w:rsid w:val="005120AF"/>
    <w:rsid w:val="0051460C"/>
    <w:rsid w:val="00517AF6"/>
    <w:rsid w:val="005243FC"/>
    <w:rsid w:val="00524594"/>
    <w:rsid w:val="00527D48"/>
    <w:rsid w:val="00537253"/>
    <w:rsid w:val="00542211"/>
    <w:rsid w:val="00543CE1"/>
    <w:rsid w:val="00544743"/>
    <w:rsid w:val="00547BD4"/>
    <w:rsid w:val="00553252"/>
    <w:rsid w:val="00560DA9"/>
    <w:rsid w:val="0056230E"/>
    <w:rsid w:val="005625BA"/>
    <w:rsid w:val="00567375"/>
    <w:rsid w:val="005721EC"/>
    <w:rsid w:val="00575CC2"/>
    <w:rsid w:val="0057711D"/>
    <w:rsid w:val="00580BEC"/>
    <w:rsid w:val="00581FF3"/>
    <w:rsid w:val="0058281A"/>
    <w:rsid w:val="00586147"/>
    <w:rsid w:val="00587E19"/>
    <w:rsid w:val="005937E6"/>
    <w:rsid w:val="005A4523"/>
    <w:rsid w:val="005A5FBC"/>
    <w:rsid w:val="005B1E7D"/>
    <w:rsid w:val="005B2683"/>
    <w:rsid w:val="005B2866"/>
    <w:rsid w:val="005B3CB2"/>
    <w:rsid w:val="005B5E8F"/>
    <w:rsid w:val="005C16A9"/>
    <w:rsid w:val="005C20A7"/>
    <w:rsid w:val="005D76A8"/>
    <w:rsid w:val="005E0E38"/>
    <w:rsid w:val="005E43E0"/>
    <w:rsid w:val="005E4663"/>
    <w:rsid w:val="005E61A3"/>
    <w:rsid w:val="005E6DBC"/>
    <w:rsid w:val="005F3C16"/>
    <w:rsid w:val="005F691E"/>
    <w:rsid w:val="005F7395"/>
    <w:rsid w:val="005F7F77"/>
    <w:rsid w:val="00600AB6"/>
    <w:rsid w:val="006222BC"/>
    <w:rsid w:val="0062343D"/>
    <w:rsid w:val="00623B83"/>
    <w:rsid w:val="006247E1"/>
    <w:rsid w:val="00625267"/>
    <w:rsid w:val="0063018A"/>
    <w:rsid w:val="0063091C"/>
    <w:rsid w:val="006400BC"/>
    <w:rsid w:val="00642C4C"/>
    <w:rsid w:val="006447C9"/>
    <w:rsid w:val="00645829"/>
    <w:rsid w:val="00653E54"/>
    <w:rsid w:val="00654129"/>
    <w:rsid w:val="00657627"/>
    <w:rsid w:val="006618A4"/>
    <w:rsid w:val="00663D19"/>
    <w:rsid w:val="006665E2"/>
    <w:rsid w:val="00667B1F"/>
    <w:rsid w:val="00670666"/>
    <w:rsid w:val="00671F43"/>
    <w:rsid w:val="0067404A"/>
    <w:rsid w:val="00677F67"/>
    <w:rsid w:val="006846B1"/>
    <w:rsid w:val="00685CEF"/>
    <w:rsid w:val="006873FB"/>
    <w:rsid w:val="0069089C"/>
    <w:rsid w:val="006935D9"/>
    <w:rsid w:val="00695918"/>
    <w:rsid w:val="006968C4"/>
    <w:rsid w:val="006A2686"/>
    <w:rsid w:val="006A3613"/>
    <w:rsid w:val="006B171D"/>
    <w:rsid w:val="006B5A1D"/>
    <w:rsid w:val="006C07C1"/>
    <w:rsid w:val="006C08F8"/>
    <w:rsid w:val="006C0F04"/>
    <w:rsid w:val="006C123D"/>
    <w:rsid w:val="006C3E4B"/>
    <w:rsid w:val="006C6D81"/>
    <w:rsid w:val="006C7B63"/>
    <w:rsid w:val="006D7E45"/>
    <w:rsid w:val="006E1ACE"/>
    <w:rsid w:val="006E3F68"/>
    <w:rsid w:val="006E65DF"/>
    <w:rsid w:val="006F13BB"/>
    <w:rsid w:val="006F15DA"/>
    <w:rsid w:val="006F1CB4"/>
    <w:rsid w:val="006F39C6"/>
    <w:rsid w:val="006F3ADD"/>
    <w:rsid w:val="00700F6C"/>
    <w:rsid w:val="00710C40"/>
    <w:rsid w:val="007111E5"/>
    <w:rsid w:val="00711E50"/>
    <w:rsid w:val="00712D1A"/>
    <w:rsid w:val="007133B0"/>
    <w:rsid w:val="0071677D"/>
    <w:rsid w:val="00721DE7"/>
    <w:rsid w:val="00724342"/>
    <w:rsid w:val="00726037"/>
    <w:rsid w:val="007268CD"/>
    <w:rsid w:val="00730741"/>
    <w:rsid w:val="00733761"/>
    <w:rsid w:val="00734000"/>
    <w:rsid w:val="00735FD3"/>
    <w:rsid w:val="0073683F"/>
    <w:rsid w:val="00736CB0"/>
    <w:rsid w:val="00742825"/>
    <w:rsid w:val="00742FC6"/>
    <w:rsid w:val="0074683E"/>
    <w:rsid w:val="00751C0C"/>
    <w:rsid w:val="00755D52"/>
    <w:rsid w:val="00755F6A"/>
    <w:rsid w:val="00761397"/>
    <w:rsid w:val="00763A14"/>
    <w:rsid w:val="00766A1B"/>
    <w:rsid w:val="0077582E"/>
    <w:rsid w:val="007779B9"/>
    <w:rsid w:val="00787118"/>
    <w:rsid w:val="00790295"/>
    <w:rsid w:val="007912C4"/>
    <w:rsid w:val="00791A6A"/>
    <w:rsid w:val="007976FF"/>
    <w:rsid w:val="007A17AD"/>
    <w:rsid w:val="007A2C05"/>
    <w:rsid w:val="007A3C40"/>
    <w:rsid w:val="007A4F29"/>
    <w:rsid w:val="007B5D12"/>
    <w:rsid w:val="007C10E5"/>
    <w:rsid w:val="007C11FD"/>
    <w:rsid w:val="007C2BC9"/>
    <w:rsid w:val="007C2C6E"/>
    <w:rsid w:val="007C2F55"/>
    <w:rsid w:val="007C3A3B"/>
    <w:rsid w:val="007C7A4F"/>
    <w:rsid w:val="007D29A2"/>
    <w:rsid w:val="007E0D81"/>
    <w:rsid w:val="007E35E6"/>
    <w:rsid w:val="007E5B0D"/>
    <w:rsid w:val="007F064D"/>
    <w:rsid w:val="007F0DD4"/>
    <w:rsid w:val="007F1133"/>
    <w:rsid w:val="007F3C1A"/>
    <w:rsid w:val="007F6612"/>
    <w:rsid w:val="00801FA0"/>
    <w:rsid w:val="00804C33"/>
    <w:rsid w:val="0080558E"/>
    <w:rsid w:val="008058A8"/>
    <w:rsid w:val="00805B17"/>
    <w:rsid w:val="00810B68"/>
    <w:rsid w:val="00814F7B"/>
    <w:rsid w:val="008170EC"/>
    <w:rsid w:val="0082441B"/>
    <w:rsid w:val="00827EE9"/>
    <w:rsid w:val="008315B7"/>
    <w:rsid w:val="00835685"/>
    <w:rsid w:val="008375D8"/>
    <w:rsid w:val="0084503A"/>
    <w:rsid w:val="00845E8E"/>
    <w:rsid w:val="00846472"/>
    <w:rsid w:val="008464C7"/>
    <w:rsid w:val="00852885"/>
    <w:rsid w:val="00853D2E"/>
    <w:rsid w:val="00861DED"/>
    <w:rsid w:val="00865A0C"/>
    <w:rsid w:val="0087043E"/>
    <w:rsid w:val="00874B8C"/>
    <w:rsid w:val="0087573A"/>
    <w:rsid w:val="008759AF"/>
    <w:rsid w:val="00883301"/>
    <w:rsid w:val="00884917"/>
    <w:rsid w:val="008849AF"/>
    <w:rsid w:val="008849ED"/>
    <w:rsid w:val="00884EB0"/>
    <w:rsid w:val="008854C0"/>
    <w:rsid w:val="00885AD0"/>
    <w:rsid w:val="008867B4"/>
    <w:rsid w:val="00887168"/>
    <w:rsid w:val="00887325"/>
    <w:rsid w:val="008946E0"/>
    <w:rsid w:val="00897A6E"/>
    <w:rsid w:val="008A2D94"/>
    <w:rsid w:val="008A4060"/>
    <w:rsid w:val="008A526B"/>
    <w:rsid w:val="008A552D"/>
    <w:rsid w:val="008B2101"/>
    <w:rsid w:val="008B22C8"/>
    <w:rsid w:val="008B27C1"/>
    <w:rsid w:val="008B4240"/>
    <w:rsid w:val="008B5C79"/>
    <w:rsid w:val="008C12B6"/>
    <w:rsid w:val="008C3CB3"/>
    <w:rsid w:val="008D1506"/>
    <w:rsid w:val="008E0419"/>
    <w:rsid w:val="008E3DD5"/>
    <w:rsid w:val="008E67A2"/>
    <w:rsid w:val="008F0492"/>
    <w:rsid w:val="008F2B45"/>
    <w:rsid w:val="008F47B3"/>
    <w:rsid w:val="008F6499"/>
    <w:rsid w:val="009027D1"/>
    <w:rsid w:val="009039D2"/>
    <w:rsid w:val="00911D1A"/>
    <w:rsid w:val="009136DD"/>
    <w:rsid w:val="0091521E"/>
    <w:rsid w:val="00917F90"/>
    <w:rsid w:val="0092056B"/>
    <w:rsid w:val="00924788"/>
    <w:rsid w:val="009258EE"/>
    <w:rsid w:val="009319BD"/>
    <w:rsid w:val="009323E7"/>
    <w:rsid w:val="00933DFD"/>
    <w:rsid w:val="0093442F"/>
    <w:rsid w:val="009348E1"/>
    <w:rsid w:val="009354DE"/>
    <w:rsid w:val="0093674D"/>
    <w:rsid w:val="009378B5"/>
    <w:rsid w:val="00940DC8"/>
    <w:rsid w:val="009417F6"/>
    <w:rsid w:val="0094345F"/>
    <w:rsid w:val="009443C3"/>
    <w:rsid w:val="0094730F"/>
    <w:rsid w:val="0095094F"/>
    <w:rsid w:val="00952076"/>
    <w:rsid w:val="00952926"/>
    <w:rsid w:val="00954C88"/>
    <w:rsid w:val="009556B5"/>
    <w:rsid w:val="009563A3"/>
    <w:rsid w:val="0096173B"/>
    <w:rsid w:val="009645FA"/>
    <w:rsid w:val="009648A1"/>
    <w:rsid w:val="009752CC"/>
    <w:rsid w:val="00976FD1"/>
    <w:rsid w:val="00977584"/>
    <w:rsid w:val="00977CCA"/>
    <w:rsid w:val="00982463"/>
    <w:rsid w:val="00984903"/>
    <w:rsid w:val="00985208"/>
    <w:rsid w:val="009900A2"/>
    <w:rsid w:val="009B0819"/>
    <w:rsid w:val="009B155C"/>
    <w:rsid w:val="009B49D7"/>
    <w:rsid w:val="009B4EC1"/>
    <w:rsid w:val="009B59D1"/>
    <w:rsid w:val="009C3FD9"/>
    <w:rsid w:val="009C69C1"/>
    <w:rsid w:val="009D1784"/>
    <w:rsid w:val="009D1B09"/>
    <w:rsid w:val="009D3FA3"/>
    <w:rsid w:val="009E5F3C"/>
    <w:rsid w:val="009F12A6"/>
    <w:rsid w:val="009F58B9"/>
    <w:rsid w:val="009F7B45"/>
    <w:rsid w:val="00A01830"/>
    <w:rsid w:val="00A040E1"/>
    <w:rsid w:val="00A06753"/>
    <w:rsid w:val="00A110E8"/>
    <w:rsid w:val="00A1140A"/>
    <w:rsid w:val="00A12450"/>
    <w:rsid w:val="00A142ED"/>
    <w:rsid w:val="00A148BC"/>
    <w:rsid w:val="00A212DE"/>
    <w:rsid w:val="00A23F4B"/>
    <w:rsid w:val="00A25A15"/>
    <w:rsid w:val="00A37DDD"/>
    <w:rsid w:val="00A4256B"/>
    <w:rsid w:val="00A46D18"/>
    <w:rsid w:val="00A46F8F"/>
    <w:rsid w:val="00A47312"/>
    <w:rsid w:val="00A478AB"/>
    <w:rsid w:val="00A51743"/>
    <w:rsid w:val="00A51776"/>
    <w:rsid w:val="00A547BB"/>
    <w:rsid w:val="00A552CE"/>
    <w:rsid w:val="00A55E74"/>
    <w:rsid w:val="00A60D7C"/>
    <w:rsid w:val="00A65A60"/>
    <w:rsid w:val="00A66ECB"/>
    <w:rsid w:val="00A73623"/>
    <w:rsid w:val="00A753BF"/>
    <w:rsid w:val="00A777C2"/>
    <w:rsid w:val="00A77C46"/>
    <w:rsid w:val="00A81B36"/>
    <w:rsid w:val="00A87D0C"/>
    <w:rsid w:val="00A92CFE"/>
    <w:rsid w:val="00A949F9"/>
    <w:rsid w:val="00A96A03"/>
    <w:rsid w:val="00AA0F09"/>
    <w:rsid w:val="00AA2ECC"/>
    <w:rsid w:val="00AA39E4"/>
    <w:rsid w:val="00AA5450"/>
    <w:rsid w:val="00AA72BC"/>
    <w:rsid w:val="00AA778D"/>
    <w:rsid w:val="00AB08A4"/>
    <w:rsid w:val="00AB7E18"/>
    <w:rsid w:val="00AC313A"/>
    <w:rsid w:val="00AD1359"/>
    <w:rsid w:val="00AD1C76"/>
    <w:rsid w:val="00AD1FAB"/>
    <w:rsid w:val="00AD264D"/>
    <w:rsid w:val="00AD3103"/>
    <w:rsid w:val="00AE0372"/>
    <w:rsid w:val="00AE078E"/>
    <w:rsid w:val="00AE0825"/>
    <w:rsid w:val="00AE2A3E"/>
    <w:rsid w:val="00AE7131"/>
    <w:rsid w:val="00AF29E1"/>
    <w:rsid w:val="00AF30A4"/>
    <w:rsid w:val="00AF7881"/>
    <w:rsid w:val="00B019D1"/>
    <w:rsid w:val="00B04838"/>
    <w:rsid w:val="00B07C72"/>
    <w:rsid w:val="00B13649"/>
    <w:rsid w:val="00B13DD0"/>
    <w:rsid w:val="00B17C4D"/>
    <w:rsid w:val="00B21798"/>
    <w:rsid w:val="00B24AB8"/>
    <w:rsid w:val="00B256AF"/>
    <w:rsid w:val="00B30CF8"/>
    <w:rsid w:val="00B32054"/>
    <w:rsid w:val="00B3205C"/>
    <w:rsid w:val="00B33329"/>
    <w:rsid w:val="00B429A4"/>
    <w:rsid w:val="00B47A38"/>
    <w:rsid w:val="00B50875"/>
    <w:rsid w:val="00B50AAE"/>
    <w:rsid w:val="00B6298C"/>
    <w:rsid w:val="00B64F15"/>
    <w:rsid w:val="00B66157"/>
    <w:rsid w:val="00B67356"/>
    <w:rsid w:val="00B73D11"/>
    <w:rsid w:val="00B7458B"/>
    <w:rsid w:val="00B75201"/>
    <w:rsid w:val="00B77C1B"/>
    <w:rsid w:val="00B84C53"/>
    <w:rsid w:val="00B8534D"/>
    <w:rsid w:val="00B85F4C"/>
    <w:rsid w:val="00B86FA5"/>
    <w:rsid w:val="00B90681"/>
    <w:rsid w:val="00B930E4"/>
    <w:rsid w:val="00B94BC7"/>
    <w:rsid w:val="00B9626C"/>
    <w:rsid w:val="00BA0F14"/>
    <w:rsid w:val="00BA584D"/>
    <w:rsid w:val="00BA5CE1"/>
    <w:rsid w:val="00BB2B7F"/>
    <w:rsid w:val="00BB4183"/>
    <w:rsid w:val="00BB6626"/>
    <w:rsid w:val="00BC14F0"/>
    <w:rsid w:val="00BC605E"/>
    <w:rsid w:val="00BC7E2E"/>
    <w:rsid w:val="00BD2008"/>
    <w:rsid w:val="00BD3634"/>
    <w:rsid w:val="00BD6327"/>
    <w:rsid w:val="00BD74C4"/>
    <w:rsid w:val="00BE091F"/>
    <w:rsid w:val="00BE4370"/>
    <w:rsid w:val="00BE439F"/>
    <w:rsid w:val="00BE6125"/>
    <w:rsid w:val="00BF13A4"/>
    <w:rsid w:val="00BF474A"/>
    <w:rsid w:val="00BF4E6E"/>
    <w:rsid w:val="00BF5939"/>
    <w:rsid w:val="00BF6570"/>
    <w:rsid w:val="00C04513"/>
    <w:rsid w:val="00C066DC"/>
    <w:rsid w:val="00C07762"/>
    <w:rsid w:val="00C103C0"/>
    <w:rsid w:val="00C15F7A"/>
    <w:rsid w:val="00C1719E"/>
    <w:rsid w:val="00C178CF"/>
    <w:rsid w:val="00C24715"/>
    <w:rsid w:val="00C24E7A"/>
    <w:rsid w:val="00C25139"/>
    <w:rsid w:val="00C26AB3"/>
    <w:rsid w:val="00C361EC"/>
    <w:rsid w:val="00C364CA"/>
    <w:rsid w:val="00C46714"/>
    <w:rsid w:val="00C55E41"/>
    <w:rsid w:val="00C70057"/>
    <w:rsid w:val="00C731FC"/>
    <w:rsid w:val="00C7336C"/>
    <w:rsid w:val="00C74CA8"/>
    <w:rsid w:val="00C75CB6"/>
    <w:rsid w:val="00C76C2A"/>
    <w:rsid w:val="00C84716"/>
    <w:rsid w:val="00C84A94"/>
    <w:rsid w:val="00C96C46"/>
    <w:rsid w:val="00CA30A6"/>
    <w:rsid w:val="00CB20E5"/>
    <w:rsid w:val="00CB68B5"/>
    <w:rsid w:val="00CB7494"/>
    <w:rsid w:val="00CC4AE0"/>
    <w:rsid w:val="00CC5072"/>
    <w:rsid w:val="00CD48B1"/>
    <w:rsid w:val="00CE13A7"/>
    <w:rsid w:val="00CE39A5"/>
    <w:rsid w:val="00CF1F88"/>
    <w:rsid w:val="00CF5165"/>
    <w:rsid w:val="00CF69EE"/>
    <w:rsid w:val="00D03B07"/>
    <w:rsid w:val="00D05B64"/>
    <w:rsid w:val="00D064A4"/>
    <w:rsid w:val="00D07955"/>
    <w:rsid w:val="00D10945"/>
    <w:rsid w:val="00D153E3"/>
    <w:rsid w:val="00D16BAC"/>
    <w:rsid w:val="00D17291"/>
    <w:rsid w:val="00D20EA4"/>
    <w:rsid w:val="00D21EF1"/>
    <w:rsid w:val="00D250BE"/>
    <w:rsid w:val="00D25F30"/>
    <w:rsid w:val="00D26E55"/>
    <w:rsid w:val="00D279A1"/>
    <w:rsid w:val="00D30941"/>
    <w:rsid w:val="00D30DE3"/>
    <w:rsid w:val="00D35213"/>
    <w:rsid w:val="00D41578"/>
    <w:rsid w:val="00D43BDB"/>
    <w:rsid w:val="00D458A3"/>
    <w:rsid w:val="00D45D3C"/>
    <w:rsid w:val="00D47204"/>
    <w:rsid w:val="00D47910"/>
    <w:rsid w:val="00D50216"/>
    <w:rsid w:val="00D51896"/>
    <w:rsid w:val="00D51E84"/>
    <w:rsid w:val="00D53F87"/>
    <w:rsid w:val="00D57B9A"/>
    <w:rsid w:val="00D619A6"/>
    <w:rsid w:val="00D73DCB"/>
    <w:rsid w:val="00D73E66"/>
    <w:rsid w:val="00D7586C"/>
    <w:rsid w:val="00D75AC8"/>
    <w:rsid w:val="00D77A95"/>
    <w:rsid w:val="00D8020C"/>
    <w:rsid w:val="00D81BB9"/>
    <w:rsid w:val="00D81DB1"/>
    <w:rsid w:val="00D84565"/>
    <w:rsid w:val="00D84E9B"/>
    <w:rsid w:val="00D855F0"/>
    <w:rsid w:val="00D87D0E"/>
    <w:rsid w:val="00D96B42"/>
    <w:rsid w:val="00D97328"/>
    <w:rsid w:val="00D9740D"/>
    <w:rsid w:val="00DA53AE"/>
    <w:rsid w:val="00DA6B80"/>
    <w:rsid w:val="00DB1296"/>
    <w:rsid w:val="00DC115A"/>
    <w:rsid w:val="00DC1459"/>
    <w:rsid w:val="00DC172F"/>
    <w:rsid w:val="00DC2763"/>
    <w:rsid w:val="00DC2BCF"/>
    <w:rsid w:val="00DD1585"/>
    <w:rsid w:val="00DD35D0"/>
    <w:rsid w:val="00DD7962"/>
    <w:rsid w:val="00DD7BF1"/>
    <w:rsid w:val="00DE69F9"/>
    <w:rsid w:val="00DF0920"/>
    <w:rsid w:val="00DF176F"/>
    <w:rsid w:val="00DF4130"/>
    <w:rsid w:val="00DF7302"/>
    <w:rsid w:val="00DF734E"/>
    <w:rsid w:val="00DF7C80"/>
    <w:rsid w:val="00DF7EC5"/>
    <w:rsid w:val="00E019B9"/>
    <w:rsid w:val="00E07727"/>
    <w:rsid w:val="00E2016B"/>
    <w:rsid w:val="00E21200"/>
    <w:rsid w:val="00E25292"/>
    <w:rsid w:val="00E25FE8"/>
    <w:rsid w:val="00E26D39"/>
    <w:rsid w:val="00E3047E"/>
    <w:rsid w:val="00E414D6"/>
    <w:rsid w:val="00E42519"/>
    <w:rsid w:val="00E43E5F"/>
    <w:rsid w:val="00E45283"/>
    <w:rsid w:val="00E531C9"/>
    <w:rsid w:val="00E568A0"/>
    <w:rsid w:val="00E6045A"/>
    <w:rsid w:val="00E61943"/>
    <w:rsid w:val="00E636E8"/>
    <w:rsid w:val="00E70D43"/>
    <w:rsid w:val="00E756A8"/>
    <w:rsid w:val="00E85C7C"/>
    <w:rsid w:val="00E85FC6"/>
    <w:rsid w:val="00E93872"/>
    <w:rsid w:val="00E95538"/>
    <w:rsid w:val="00E96841"/>
    <w:rsid w:val="00EA3E07"/>
    <w:rsid w:val="00EA5DCC"/>
    <w:rsid w:val="00EA6E54"/>
    <w:rsid w:val="00EB55AD"/>
    <w:rsid w:val="00EB6CCA"/>
    <w:rsid w:val="00EB7789"/>
    <w:rsid w:val="00EC09BC"/>
    <w:rsid w:val="00EC14AA"/>
    <w:rsid w:val="00EC14FB"/>
    <w:rsid w:val="00EC2C72"/>
    <w:rsid w:val="00EC39F8"/>
    <w:rsid w:val="00EC5E71"/>
    <w:rsid w:val="00ED2C0F"/>
    <w:rsid w:val="00ED6B7F"/>
    <w:rsid w:val="00ED7245"/>
    <w:rsid w:val="00EE0863"/>
    <w:rsid w:val="00EE4EAF"/>
    <w:rsid w:val="00EE5D95"/>
    <w:rsid w:val="00EE6544"/>
    <w:rsid w:val="00EF0E4E"/>
    <w:rsid w:val="00EF3F30"/>
    <w:rsid w:val="00EF4300"/>
    <w:rsid w:val="00EF61E3"/>
    <w:rsid w:val="00EF6EA2"/>
    <w:rsid w:val="00F015DC"/>
    <w:rsid w:val="00F02902"/>
    <w:rsid w:val="00F0350B"/>
    <w:rsid w:val="00F039DF"/>
    <w:rsid w:val="00F040F1"/>
    <w:rsid w:val="00F04AE0"/>
    <w:rsid w:val="00F10A40"/>
    <w:rsid w:val="00F10F39"/>
    <w:rsid w:val="00F12566"/>
    <w:rsid w:val="00F13102"/>
    <w:rsid w:val="00F15E02"/>
    <w:rsid w:val="00F17B25"/>
    <w:rsid w:val="00F2014B"/>
    <w:rsid w:val="00F2095F"/>
    <w:rsid w:val="00F23933"/>
    <w:rsid w:val="00F24710"/>
    <w:rsid w:val="00F25EA8"/>
    <w:rsid w:val="00F2782F"/>
    <w:rsid w:val="00F27FB2"/>
    <w:rsid w:val="00F302E6"/>
    <w:rsid w:val="00F30371"/>
    <w:rsid w:val="00F31DCC"/>
    <w:rsid w:val="00F31F2A"/>
    <w:rsid w:val="00F32829"/>
    <w:rsid w:val="00F53D40"/>
    <w:rsid w:val="00F54494"/>
    <w:rsid w:val="00F578E8"/>
    <w:rsid w:val="00F60A27"/>
    <w:rsid w:val="00F61777"/>
    <w:rsid w:val="00F6319C"/>
    <w:rsid w:val="00F63B1C"/>
    <w:rsid w:val="00F66C48"/>
    <w:rsid w:val="00F74345"/>
    <w:rsid w:val="00F80F6B"/>
    <w:rsid w:val="00F81890"/>
    <w:rsid w:val="00F832D4"/>
    <w:rsid w:val="00F90F7D"/>
    <w:rsid w:val="00F918E1"/>
    <w:rsid w:val="00F935B4"/>
    <w:rsid w:val="00F946B3"/>
    <w:rsid w:val="00F954CA"/>
    <w:rsid w:val="00F96899"/>
    <w:rsid w:val="00FA0A92"/>
    <w:rsid w:val="00FA0BC9"/>
    <w:rsid w:val="00FA1661"/>
    <w:rsid w:val="00FA1A0F"/>
    <w:rsid w:val="00FA5257"/>
    <w:rsid w:val="00FA605E"/>
    <w:rsid w:val="00FA7B9A"/>
    <w:rsid w:val="00FA7DDE"/>
    <w:rsid w:val="00FC051E"/>
    <w:rsid w:val="00FC5239"/>
    <w:rsid w:val="00FC748F"/>
    <w:rsid w:val="00FD2ED8"/>
    <w:rsid w:val="00FD5DA7"/>
    <w:rsid w:val="00FE2E4C"/>
    <w:rsid w:val="00FE5ACB"/>
    <w:rsid w:val="00FE70AB"/>
    <w:rsid w:val="00FF00AC"/>
    <w:rsid w:val="00FF1564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639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B1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B1F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CF69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F302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B1F"/>
    <w:rPr>
      <w:rFonts w:ascii="Times New Roman" w:hAnsi="Times New Roman" w:cs="Times New Roman"/>
      <w:b/>
      <w:sz w:val="20"/>
      <w:szCs w:val="20"/>
      <w:lang w:val="en-US"/>
    </w:rPr>
  </w:style>
  <w:style w:type="paragraph" w:customStyle="1" w:styleId="Default">
    <w:name w:val="Default"/>
    <w:rsid w:val="00667B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5623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230E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5623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230E"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C2C6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05B6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F734E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paragraph" w:customStyle="1" w:styleId="Normal1">
    <w:name w:val="Normal1"/>
    <w:basedOn w:val="Normal"/>
    <w:uiPriority w:val="99"/>
    <w:rsid w:val="001E51E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char">
    <w:name w:val="normal__char"/>
    <w:basedOn w:val="DefaultParagraphFont"/>
    <w:uiPriority w:val="99"/>
    <w:rsid w:val="001E51EF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475CE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06A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6A2D"/>
    <w:rPr>
      <w:rFonts w:ascii="Lucida Grande" w:hAnsi="Lucida Grande" w:cs="Lucida Grande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locked/>
    <w:rsid w:val="00F25EA8"/>
    <w:rPr>
      <w:i/>
      <w:iCs/>
    </w:rPr>
  </w:style>
  <w:style w:type="character" w:customStyle="1" w:styleId="il">
    <w:name w:val="il"/>
    <w:basedOn w:val="DefaultParagraphFont"/>
    <w:rsid w:val="00F25EA8"/>
  </w:style>
  <w:style w:type="character" w:customStyle="1" w:styleId="delimiter">
    <w:name w:val="delimiter"/>
    <w:basedOn w:val="DefaultParagraphFont"/>
    <w:rsid w:val="00B47A38"/>
  </w:style>
  <w:style w:type="paragraph" w:customStyle="1" w:styleId="chapter-para">
    <w:name w:val="chapter-para"/>
    <w:basedOn w:val="Normal"/>
    <w:rsid w:val="00F302E6"/>
    <w:pPr>
      <w:spacing w:before="100" w:beforeAutospacing="1" w:after="100" w:afterAutospacing="1"/>
    </w:pPr>
    <w:rPr>
      <w:rFonts w:ascii="Times" w:eastAsiaTheme="minorEastAsia" w:hAnsi="Times" w:cstheme="minorBidi"/>
    </w:rPr>
  </w:style>
  <w:style w:type="character" w:customStyle="1" w:styleId="Heading5Char">
    <w:name w:val="Heading 5 Char"/>
    <w:basedOn w:val="DefaultParagraphFont"/>
    <w:link w:val="Heading5"/>
    <w:uiPriority w:val="9"/>
    <w:rsid w:val="00F302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ccess-title">
    <w:name w:val="access-title"/>
    <w:basedOn w:val="DefaultParagraphFont"/>
    <w:rsid w:val="00CF69EE"/>
  </w:style>
  <w:style w:type="character" w:customStyle="1" w:styleId="get-access">
    <w:name w:val="get-access"/>
    <w:basedOn w:val="DefaultParagraphFont"/>
    <w:rsid w:val="00CF69EE"/>
  </w:style>
  <w:style w:type="character" w:customStyle="1" w:styleId="al-author-delim">
    <w:name w:val="al-author-delim"/>
    <w:basedOn w:val="DefaultParagraphFont"/>
    <w:rsid w:val="00CF69EE"/>
  </w:style>
  <w:style w:type="character" w:customStyle="1" w:styleId="Heading2Char">
    <w:name w:val="Heading 2 Char"/>
    <w:basedOn w:val="DefaultParagraphFont"/>
    <w:link w:val="Heading2"/>
    <w:uiPriority w:val="9"/>
    <w:semiHidden/>
    <w:rsid w:val="00CF6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-article-metrics-barcount">
    <w:name w:val="c-article-metrics-bar__count"/>
    <w:basedOn w:val="Normal"/>
    <w:rsid w:val="00CF69EE"/>
    <w:pPr>
      <w:spacing w:before="100" w:beforeAutospacing="1" w:after="100" w:afterAutospacing="1"/>
    </w:pPr>
    <w:rPr>
      <w:rFonts w:ascii="Times" w:eastAsiaTheme="minorEastAsia" w:hAnsi="Times" w:cstheme="minorBidi"/>
    </w:rPr>
  </w:style>
  <w:style w:type="character" w:customStyle="1" w:styleId="c-article-metrics-barlabel">
    <w:name w:val="c-article-metrics-bar__label"/>
    <w:basedOn w:val="DefaultParagraphFont"/>
    <w:rsid w:val="00CF69EE"/>
  </w:style>
  <w:style w:type="paragraph" w:customStyle="1" w:styleId="c-chapter-book-series">
    <w:name w:val="c-chapter-book-series"/>
    <w:basedOn w:val="Normal"/>
    <w:rsid w:val="00CF69EE"/>
    <w:pPr>
      <w:spacing w:before="100" w:beforeAutospacing="1" w:after="100" w:afterAutospacing="1"/>
    </w:pPr>
    <w:rPr>
      <w:rFonts w:ascii="Times" w:eastAsiaTheme="minorEastAsia" w:hAnsi="Times" w:cstheme="minorBidi"/>
    </w:rPr>
  </w:style>
  <w:style w:type="character" w:customStyle="1" w:styleId="apple-converted-space">
    <w:name w:val="apple-converted-space"/>
    <w:basedOn w:val="DefaultParagraphFont"/>
    <w:rsid w:val="00F10A40"/>
  </w:style>
  <w:style w:type="character" w:customStyle="1" w:styleId="source">
    <w:name w:val="source"/>
    <w:basedOn w:val="DefaultParagraphFont"/>
    <w:rsid w:val="0095207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F29E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B4C34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4C3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B1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B1F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CF69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F302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B1F"/>
    <w:rPr>
      <w:rFonts w:ascii="Times New Roman" w:hAnsi="Times New Roman" w:cs="Times New Roman"/>
      <w:b/>
      <w:sz w:val="20"/>
      <w:szCs w:val="20"/>
      <w:lang w:val="en-US"/>
    </w:rPr>
  </w:style>
  <w:style w:type="paragraph" w:customStyle="1" w:styleId="Default">
    <w:name w:val="Default"/>
    <w:rsid w:val="00667B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5623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230E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5623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230E"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C2C6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05B6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F734E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paragraph" w:customStyle="1" w:styleId="Normal1">
    <w:name w:val="Normal1"/>
    <w:basedOn w:val="Normal"/>
    <w:uiPriority w:val="99"/>
    <w:rsid w:val="001E51E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char">
    <w:name w:val="normal__char"/>
    <w:basedOn w:val="DefaultParagraphFont"/>
    <w:uiPriority w:val="99"/>
    <w:rsid w:val="001E51EF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475CE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06A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6A2D"/>
    <w:rPr>
      <w:rFonts w:ascii="Lucida Grande" w:hAnsi="Lucida Grande" w:cs="Lucida Grande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locked/>
    <w:rsid w:val="00F25EA8"/>
    <w:rPr>
      <w:i/>
      <w:iCs/>
    </w:rPr>
  </w:style>
  <w:style w:type="character" w:customStyle="1" w:styleId="il">
    <w:name w:val="il"/>
    <w:basedOn w:val="DefaultParagraphFont"/>
    <w:rsid w:val="00F25EA8"/>
  </w:style>
  <w:style w:type="character" w:customStyle="1" w:styleId="delimiter">
    <w:name w:val="delimiter"/>
    <w:basedOn w:val="DefaultParagraphFont"/>
    <w:rsid w:val="00B47A38"/>
  </w:style>
  <w:style w:type="paragraph" w:customStyle="1" w:styleId="chapter-para">
    <w:name w:val="chapter-para"/>
    <w:basedOn w:val="Normal"/>
    <w:rsid w:val="00F302E6"/>
    <w:pPr>
      <w:spacing w:before="100" w:beforeAutospacing="1" w:after="100" w:afterAutospacing="1"/>
    </w:pPr>
    <w:rPr>
      <w:rFonts w:ascii="Times" w:eastAsiaTheme="minorEastAsia" w:hAnsi="Times" w:cstheme="minorBidi"/>
    </w:rPr>
  </w:style>
  <w:style w:type="character" w:customStyle="1" w:styleId="Heading5Char">
    <w:name w:val="Heading 5 Char"/>
    <w:basedOn w:val="DefaultParagraphFont"/>
    <w:link w:val="Heading5"/>
    <w:uiPriority w:val="9"/>
    <w:rsid w:val="00F302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ccess-title">
    <w:name w:val="access-title"/>
    <w:basedOn w:val="DefaultParagraphFont"/>
    <w:rsid w:val="00CF69EE"/>
  </w:style>
  <w:style w:type="character" w:customStyle="1" w:styleId="get-access">
    <w:name w:val="get-access"/>
    <w:basedOn w:val="DefaultParagraphFont"/>
    <w:rsid w:val="00CF69EE"/>
  </w:style>
  <w:style w:type="character" w:customStyle="1" w:styleId="al-author-delim">
    <w:name w:val="al-author-delim"/>
    <w:basedOn w:val="DefaultParagraphFont"/>
    <w:rsid w:val="00CF69EE"/>
  </w:style>
  <w:style w:type="character" w:customStyle="1" w:styleId="Heading2Char">
    <w:name w:val="Heading 2 Char"/>
    <w:basedOn w:val="DefaultParagraphFont"/>
    <w:link w:val="Heading2"/>
    <w:uiPriority w:val="9"/>
    <w:semiHidden/>
    <w:rsid w:val="00CF6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-article-metrics-barcount">
    <w:name w:val="c-article-metrics-bar__count"/>
    <w:basedOn w:val="Normal"/>
    <w:rsid w:val="00CF69EE"/>
    <w:pPr>
      <w:spacing w:before="100" w:beforeAutospacing="1" w:after="100" w:afterAutospacing="1"/>
    </w:pPr>
    <w:rPr>
      <w:rFonts w:ascii="Times" w:eastAsiaTheme="minorEastAsia" w:hAnsi="Times" w:cstheme="minorBidi"/>
    </w:rPr>
  </w:style>
  <w:style w:type="character" w:customStyle="1" w:styleId="c-article-metrics-barlabel">
    <w:name w:val="c-article-metrics-bar__label"/>
    <w:basedOn w:val="DefaultParagraphFont"/>
    <w:rsid w:val="00CF69EE"/>
  </w:style>
  <w:style w:type="paragraph" w:customStyle="1" w:styleId="c-chapter-book-series">
    <w:name w:val="c-chapter-book-series"/>
    <w:basedOn w:val="Normal"/>
    <w:rsid w:val="00CF69EE"/>
    <w:pPr>
      <w:spacing w:before="100" w:beforeAutospacing="1" w:after="100" w:afterAutospacing="1"/>
    </w:pPr>
    <w:rPr>
      <w:rFonts w:ascii="Times" w:eastAsiaTheme="minorEastAsia" w:hAnsi="Times" w:cstheme="minorBidi"/>
    </w:rPr>
  </w:style>
  <w:style w:type="character" w:customStyle="1" w:styleId="apple-converted-space">
    <w:name w:val="apple-converted-space"/>
    <w:basedOn w:val="DefaultParagraphFont"/>
    <w:rsid w:val="00F10A40"/>
  </w:style>
  <w:style w:type="character" w:customStyle="1" w:styleId="source">
    <w:name w:val="source"/>
    <w:basedOn w:val="DefaultParagraphFont"/>
    <w:rsid w:val="0095207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F29E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B4C34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4C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0369">
          <w:marLeft w:val="562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82">
          <w:marLeft w:val="562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463">
          <w:marLeft w:val="562"/>
          <w:marRight w:val="274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723">
          <w:marLeft w:val="562"/>
          <w:marRight w:val="274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728">
          <w:marLeft w:val="562"/>
          <w:marRight w:val="446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7">
          <w:marLeft w:val="562"/>
          <w:marRight w:val="1022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d1269@georgetown.ed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INTERNATIONAL RELATIONS OF THE MIDDLE EAST</vt:lpstr>
    </vt:vector>
  </TitlesOfParts>
  <Company>St Antony's College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INTERNATIONAL RELATIONS OF THE MIDDLE EAST</dc:title>
  <dc:subject/>
  <dc:creator>Marwa Daoudy</dc:creator>
  <cp:keywords/>
  <dc:description/>
  <cp:lastModifiedBy>MD</cp:lastModifiedBy>
  <cp:revision>3</cp:revision>
  <cp:lastPrinted>2022-08-24T20:14:00Z</cp:lastPrinted>
  <dcterms:created xsi:type="dcterms:W3CDTF">2022-09-09T17:57:00Z</dcterms:created>
  <dcterms:modified xsi:type="dcterms:W3CDTF">2022-09-09T17:57:00Z</dcterms:modified>
</cp:coreProperties>
</file>